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13" w:rsidRPr="00856996" w:rsidRDefault="00031213" w:rsidP="00031213">
      <w:p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56996">
        <w:rPr>
          <w:rFonts w:ascii="Times New Roman" w:hAnsi="Times New Roman" w:cs="Times New Roman"/>
          <w:b/>
          <w:sz w:val="18"/>
          <w:szCs w:val="18"/>
        </w:rPr>
        <w:t>ДОГОВОР ВОЗМЕЗДНОГО ОКАЗАНИЯ ОБРАЗОВАТЕЛЬНЫХ УСЛУГ</w:t>
      </w:r>
    </w:p>
    <w:p w:rsidR="00031213" w:rsidRPr="00856996" w:rsidRDefault="00031213" w:rsidP="00031213">
      <w:p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hAnsi="Times New Roman" w:cs="Times New Roman"/>
          <w:sz w:val="18"/>
          <w:szCs w:val="18"/>
        </w:rPr>
        <w:t xml:space="preserve">«____» _____________ 20___ г.            </w:t>
      </w:r>
      <w:r w:rsidRPr="00856996">
        <w:rPr>
          <w:rFonts w:ascii="Times New Roman" w:hAnsi="Times New Roman" w:cs="Times New Roman"/>
          <w:sz w:val="18"/>
          <w:szCs w:val="18"/>
        </w:rPr>
        <w:tab/>
      </w:r>
      <w:r w:rsidRPr="00856996">
        <w:rPr>
          <w:rFonts w:ascii="Times New Roman" w:hAnsi="Times New Roman" w:cs="Times New Roman"/>
          <w:sz w:val="18"/>
          <w:szCs w:val="18"/>
        </w:rPr>
        <w:tab/>
      </w:r>
      <w:r w:rsidRPr="00856996">
        <w:rPr>
          <w:rFonts w:ascii="Times New Roman" w:hAnsi="Times New Roman" w:cs="Times New Roman"/>
          <w:sz w:val="18"/>
          <w:szCs w:val="18"/>
        </w:rPr>
        <w:tab/>
      </w:r>
      <w:r w:rsidRPr="00856996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C94296">
        <w:rPr>
          <w:rFonts w:ascii="Times New Roman" w:hAnsi="Times New Roman" w:cs="Times New Roman"/>
          <w:sz w:val="18"/>
          <w:szCs w:val="18"/>
        </w:rPr>
        <w:tab/>
      </w:r>
      <w:r w:rsidR="00C94296">
        <w:rPr>
          <w:rFonts w:ascii="Times New Roman" w:hAnsi="Times New Roman" w:cs="Times New Roman"/>
          <w:sz w:val="18"/>
          <w:szCs w:val="18"/>
        </w:rPr>
        <w:tab/>
      </w:r>
      <w:r w:rsidR="00C94296">
        <w:rPr>
          <w:rFonts w:ascii="Times New Roman" w:hAnsi="Times New Roman" w:cs="Times New Roman"/>
          <w:sz w:val="18"/>
          <w:szCs w:val="18"/>
        </w:rPr>
        <w:tab/>
      </w:r>
      <w:r w:rsidR="00C94296">
        <w:rPr>
          <w:rFonts w:ascii="Times New Roman" w:hAnsi="Times New Roman" w:cs="Times New Roman"/>
          <w:sz w:val="18"/>
          <w:szCs w:val="18"/>
        </w:rPr>
        <w:tab/>
      </w:r>
      <w:r w:rsidR="00C94296">
        <w:rPr>
          <w:rFonts w:ascii="Times New Roman" w:hAnsi="Times New Roman" w:cs="Times New Roman"/>
          <w:sz w:val="18"/>
          <w:szCs w:val="18"/>
        </w:rPr>
        <w:tab/>
      </w:r>
      <w:r w:rsidRPr="00856996">
        <w:rPr>
          <w:rFonts w:ascii="Times New Roman" w:hAnsi="Times New Roman" w:cs="Times New Roman"/>
          <w:sz w:val="18"/>
          <w:szCs w:val="18"/>
        </w:rPr>
        <w:t>г. Гродно</w:t>
      </w:r>
    </w:p>
    <w:p w:rsidR="00031213" w:rsidRPr="00856996" w:rsidRDefault="00031213" w:rsidP="0003121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31213" w:rsidRPr="00856996" w:rsidRDefault="00031213" w:rsidP="005112F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hAnsi="Times New Roman" w:cs="Times New Roman"/>
          <w:sz w:val="18"/>
          <w:szCs w:val="18"/>
        </w:rPr>
        <w:tab/>
        <w:t>Государственное учреждение образования «Центр творчества детей и молодёжи «Прамень» г. Гродно», именуемое в дальнейшем «Исполнитель», в лице ______________________________________________________________, действующего на основании Устава, и  _________________________________</w:t>
      </w:r>
    </w:p>
    <w:p w:rsidR="005112F3" w:rsidRPr="00856996" w:rsidRDefault="00031213" w:rsidP="005112F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hAnsi="Times New Roman" w:cs="Times New Roman"/>
          <w:sz w:val="18"/>
          <w:szCs w:val="18"/>
        </w:rPr>
        <w:t>___________________________________, именуемый (-ая) в дальнейшем «Заказчик», заключили настоящий договор о нижеследующем.</w:t>
      </w:r>
    </w:p>
    <w:p w:rsidR="00031213" w:rsidRPr="00856996" w:rsidRDefault="00031213" w:rsidP="005112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031213" w:rsidRPr="00856996" w:rsidRDefault="00031213" w:rsidP="005112F3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Исполнитель обязуется оказать Заказчику услуги по обучению______________________________________________________ (далее – обучаемый) в объединении по интересам (кружке, секции)___________________________________, а Заказчик обязуется оплачивать услуги.</w:t>
      </w:r>
    </w:p>
    <w:p w:rsidR="00031213" w:rsidRPr="00856996" w:rsidRDefault="00031213" w:rsidP="005112F3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Оказание платных образовательных услуг носит дополнительный характер и не может осуществляться взамен или в рамках образовательной деятельности, финансируемой за счет средств государственного бюджета.</w:t>
      </w:r>
    </w:p>
    <w:p w:rsidR="00031213" w:rsidRPr="00856996" w:rsidRDefault="00031213" w:rsidP="005112F3">
      <w:pPr>
        <w:pStyle w:val="a3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031213" w:rsidRPr="00856996" w:rsidRDefault="00031213" w:rsidP="005112F3">
      <w:pPr>
        <w:pStyle w:val="a3"/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Права и обязанности сторон</w:t>
      </w:r>
    </w:p>
    <w:p w:rsidR="00031213" w:rsidRPr="00856996" w:rsidRDefault="00031213" w:rsidP="005112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Исполнитель обязан: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оказывать Заказчику услуги надлежащего качества, указанные в 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п. 1.1. договора, в соответствии с требованиями, установленными учебными планами, программами расписанием. Период обучения установлен </w:t>
      </w:r>
      <w:r w:rsidR="005112F3"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</w:t>
      </w:r>
      <w:r w:rsidRPr="00856996">
        <w:rPr>
          <w:rFonts w:ascii="Times New Roman" w:hAnsi="Times New Roman" w:cs="Times New Roman"/>
          <w:sz w:val="18"/>
          <w:szCs w:val="18"/>
        </w:rPr>
        <w:t>«____» _____________ 20___ г.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</w:t>
      </w:r>
      <w:r w:rsidRPr="00856996">
        <w:rPr>
          <w:rFonts w:ascii="Times New Roman" w:hAnsi="Times New Roman" w:cs="Times New Roman"/>
          <w:sz w:val="18"/>
          <w:szCs w:val="18"/>
        </w:rPr>
        <w:t>«____» _____________ 20___ г.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Количество часов обучения ________________. 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обеспечивать обучаемому необходимые условия для приобретения знаний и навыков в изучаемой области;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обеспечивать во время занятий: соблюдения установленных законодательством санитарно-гигиенических норм, норм пожарной безопасности, охраны труда и техники безопасности, постоянное нахождение обучаемого под надзором педагогического работника;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пресекать действия обучаемого, предоставляющих угрозу жизни и здоровью самого обучаемого, других лиц, общественной безопасности в порядке, установленном законодательством;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своевременно информировать Заказчика о содержании, объеме и стоимости услуг, оказываемых по настоящему договору, порядке и сроках оплаты за эти услуги.</w:t>
      </w:r>
    </w:p>
    <w:p w:rsidR="00031213" w:rsidRPr="00856996" w:rsidRDefault="00031213" w:rsidP="005112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Исполнитель имеет право: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привлекать к оказанию услуг третьих лиц;</w:t>
      </w:r>
    </w:p>
    <w:p w:rsidR="005112F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допускать на занятия обучаемого в случаях, если Исполнителю не была предоставлена справка установленной формы о состоянии его здоровья, если этого требует специфика оказываемых услуг</w:t>
      </w:r>
      <w:r w:rsidR="005112F3"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5112F3" w:rsidRPr="00856996" w:rsidRDefault="00031213" w:rsidP="005112F3">
      <w:pPr>
        <w:pStyle w:val="a3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до начала первого занятия в течение срока, указанного в пп. 2.1.1. настоящего договора;</w:t>
      </w:r>
    </w:p>
    <w:p w:rsidR="00031213" w:rsidRPr="00856996" w:rsidRDefault="00031213" w:rsidP="005112F3">
      <w:pPr>
        <w:pStyle w:val="a3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в первый день посещения занятий после болезни, которая завершилась в течение срока, указанного в пп. 2.1.1. настоящего договора;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 допускать на занятия обучаемого, имеющие явные и внешние признаки заболевания, представляющего угрозу жизни и здоровью самого обучаемого и (или) других лиц; 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вносить изменения в расписании занятий по уважительным причинам (болезнь руководитель объединения по интересам, если его невозможно заменить, государственные праздники, стихийные бедствия и т.п.), предупредив об этом Заказчика по возможности в разумный срок заранее, в устной форме;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изменять в одностороннем порядке размер платы за обучение в случаях, установленных пп. 3.2. договора;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приостановить оказание услуг по настоящему договору в случае невнесения Заказчиком платы за услуги в сроки, установленные пп. 3.1. договора;</w:t>
      </w:r>
    </w:p>
    <w:p w:rsidR="005112F3" w:rsidRPr="00856996" w:rsidRDefault="00031213" w:rsidP="005112F3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расторгнуть договор в одностороннем порядке в случаях: </w:t>
      </w:r>
    </w:p>
    <w:p w:rsidR="005112F3" w:rsidRPr="00856996" w:rsidRDefault="00031213" w:rsidP="005112F3">
      <w:pPr>
        <w:spacing w:after="0"/>
        <w:ind w:firstLine="36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не внесения заказчиком оговоренной в договоре платы за услуги в течение 30 дней после наступления последнего дня оплаты, указанного в пп. 3.1. настоящего договора;</w:t>
      </w:r>
    </w:p>
    <w:p w:rsidR="005112F3" w:rsidRPr="00856996" w:rsidRDefault="00031213" w:rsidP="005112F3">
      <w:pPr>
        <w:spacing w:after="0"/>
        <w:ind w:firstLine="36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непосещение обучаемым занятий без уважительной причины более 30 дней подряд согласно установленному расписанию и (или) не выполнения им учебного плана; </w:t>
      </w:r>
    </w:p>
    <w:p w:rsidR="00031213" w:rsidRPr="00856996" w:rsidRDefault="00031213" w:rsidP="005112F3">
      <w:pPr>
        <w:spacing w:after="0"/>
        <w:ind w:firstLine="36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неоднократного нарушения обучаемым общепринятых правил поведения и (или) создание им угрозы жизни и здоровья, своему и окружающих лиц.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надлежащего исполнения Заказчиком обязательств по настоящему договору отказаться от исполнения своих обязательств лишь при условии полного возмещения Заказчику убытков.</w:t>
      </w:r>
    </w:p>
    <w:p w:rsidR="00031213" w:rsidRPr="00856996" w:rsidRDefault="00031213" w:rsidP="005112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Pr="0085699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аказчик обязан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предоставить Исполнителю письменное согласие одного из родителей или лица, его заменяющего на оказание обучаемому платных услуг; 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предоставлять Исполнителю справки о </w:t>
      </w:r>
      <w:r w:rsidR="00AE71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состоянии здоровья обучаемого, 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этого требует специфика оказываемых услуг, в сроки,  установленные пп. 2.2.2. настоящего договора; 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обеспечивать регулярное посещение обучаемых занятий в соответствии с расписанием в опрятном виде, выполнение им учебного плана и обычно принятых правил поведения; 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своевременно и в полном объёме оплачивать оказываемые услуги согласно требованиям п.3 договора;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предоставлять Исполнителю в срок не позднее 3 дней с момента предъявления им требований документы (информацию), необходимые для контроля за надлежащим исполнением Заказчиком настоящего договора;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возмещать ущерб, нанесённый обучаемым или Заказчиком имуществу Исполнителя.</w:t>
      </w:r>
    </w:p>
    <w:p w:rsidR="00031213" w:rsidRPr="00856996" w:rsidRDefault="00031213" w:rsidP="005112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Заказчик имеет право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получать от Исполнителя услуги, предусмотренные настоящим договором, в полном объёме в течение всего периода, за который им была внесена плата;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получать от Исполнителя информацию о содержании, объеме и стоимости услуг, оказываемых по настоящему договору, порядке и сроках оплаты за эти услуги;</w:t>
      </w:r>
    </w:p>
    <w:p w:rsidR="0003121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расторгнуть настоящий договор в одностороннем порядке в любое время при условии оплаты Исполнителю фактически понесённых им расходов;</w:t>
      </w:r>
    </w:p>
    <w:p w:rsidR="005112F3" w:rsidRPr="00856996" w:rsidRDefault="00031213" w:rsidP="005112F3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расторгнуть договор в одностороннем порядке без возмещения Исполнителю понесённых расходов в случаях:</w:t>
      </w:r>
    </w:p>
    <w:p w:rsidR="00856996" w:rsidRPr="00856996" w:rsidRDefault="00031213" w:rsidP="00856996">
      <w:pPr>
        <w:pStyle w:val="a3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просрочке оказания услуг исполнителем по его вине более 14 дней согласно утвержденному расписанию; </w:t>
      </w:r>
    </w:p>
    <w:p w:rsidR="00031213" w:rsidRPr="00856996" w:rsidRDefault="00031213" w:rsidP="00856996">
      <w:pPr>
        <w:pStyle w:val="a3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оказания Исполнителем услуг с нарушением требований пп. 2.1.1. настоящего договора</w:t>
      </w:r>
      <w:r w:rsidR="00856996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1213" w:rsidRPr="00856996" w:rsidRDefault="00031213" w:rsidP="005112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Стоимость услуг и порядок расчётов</w:t>
      </w:r>
    </w:p>
    <w:p w:rsidR="00031213" w:rsidRPr="00856996" w:rsidRDefault="00031213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Стоимость услуг, оказываемых по настоящему договору, определяется исходя из экономических обоснованных затрат на обучение, установленного уровня рентабельности и налогов, включаемый в цену. На дату заключения договора плата за месяц составляет____________________________ руб. ___________ копеек. Плата вносится ежемесячно, предварительно до 10 числа месяца оказания оплачиваемых услуг. </w:t>
      </w:r>
    </w:p>
    <w:p w:rsidR="00031213" w:rsidRPr="00856996" w:rsidRDefault="00031213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вправе в течение срока действия договора в одностороннем порядке изменять размер ежемесячной платы за услуги в случаях изменения: условий оплаты труда работников бюджетной сферы; цен на товары (услуги), используемые для выполнения договора (расходные материалы, коммунальные услуги, услуги связи).  Перерасчет производится за период с даты вступления в силу указанных изменений, т.е. в  необходимых случаях осуществляется перерасчет ранее внесённых сумм оплаты.</w:t>
      </w:r>
    </w:p>
    <w:p w:rsidR="00031213" w:rsidRPr="00856996" w:rsidRDefault="00031213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Оплата производится в наличной или безналичной форме в кассу (на расчётный счёт) Исполнителя. При этом днём оплаты считается дата поступления средств в кассу (на расчётный счёт) Исполнителя. В случае оплаты в безналичной форме, расходы по переводу денежных средств осуществляется за счёт Заказчика. </w:t>
      </w:r>
    </w:p>
    <w:p w:rsidR="00031213" w:rsidRPr="00856996" w:rsidRDefault="00031213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невозможности исполнения, возникшей по вине Заказчика (непосещение занятий обучаемым по неуважительной причине, невыполнение им учебного плана и др.), внесённая Заказчиком плата за услуги не возвращается и не засчитывается в качестве последующего очередного платежа.</w:t>
      </w:r>
    </w:p>
    <w:p w:rsidR="00031213" w:rsidRPr="00856996" w:rsidRDefault="00031213" w:rsidP="00856996">
      <w:pPr>
        <w:pStyle w:val="a3"/>
        <w:numPr>
          <w:ilvl w:val="1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непосещение обучаемых занятий по уважительной причине (болезнь, лечение в санатории и т.п.), плата, внесённая Заказчиком, засчитывается в качестве следующего очередного платежа и производится перерасчет. Для перерасчета Заказчик должен предоставить справку, подтверждающую уважительность пропуска занятий, и подать заявление. </w:t>
      </w:r>
    </w:p>
    <w:p w:rsidR="00031213" w:rsidRPr="00856996" w:rsidRDefault="00031213" w:rsidP="005112F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Перерасчёт не производится, если пропущенное занятие по договоренности с педагогом отработаны вне утверждённого расписания занятий.</w:t>
      </w:r>
    </w:p>
    <w:p w:rsidR="00952FEB" w:rsidRPr="00856996" w:rsidRDefault="00952FEB" w:rsidP="00856996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С</w:t>
      </w:r>
      <w:r w:rsidR="00031213"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рок действия договора</w:t>
      </w:r>
      <w:r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  <w:r w:rsidR="00031213"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П</w:t>
      </w:r>
      <w:r w:rsidR="00031213"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орядок изменения и прекращения договора</w:t>
      </w:r>
      <w:r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,</w:t>
      </w:r>
      <w:r w:rsidR="00031213"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разрешения споров</w:t>
      </w:r>
      <w:r w:rsidRPr="0085699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</w:p>
    <w:p w:rsidR="00952FEB" w:rsidRPr="00856996" w:rsidRDefault="00952FEB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оговор составлен в 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2-ух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экземплярах равной юридической силы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 по одному для каждой стороны.</w:t>
      </w:r>
    </w:p>
    <w:p w:rsidR="00952FEB" w:rsidRPr="00856996" w:rsidRDefault="00952FEB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оговор считается заключённым с момента подписания и действует до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</w:t>
      </w:r>
      <w:r w:rsidR="00856996"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56996">
        <w:rPr>
          <w:rFonts w:ascii="Times New Roman" w:hAnsi="Times New Roman" w:cs="Times New Roman"/>
          <w:sz w:val="18"/>
          <w:szCs w:val="18"/>
        </w:rPr>
        <w:t>«____» _____________ 20___ г.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52FEB" w:rsidRPr="00856996" w:rsidRDefault="00952FEB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зменени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дополнени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настоящий договор внос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тся по взаимному согласию сторон путем заключения дополнительного соглашения к нему в письменной форме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котор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ое 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будет являться 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его 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неотъемлемой частью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952FEB" w:rsidRPr="00856996" w:rsidRDefault="00952FEB" w:rsidP="005112F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ействия настоящего договора прекращается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52FEB" w:rsidRPr="00856996" w:rsidRDefault="00031213" w:rsidP="00856996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в связи с истечением срока его действия надлежащим исполнением сторонниками его услови</w:t>
      </w:r>
      <w:r w:rsidR="00952FEB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й;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52FEB" w:rsidRPr="00856996" w:rsidRDefault="00031213" w:rsidP="005112F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по взаимному согласию сторон до истечения срока его действия</w:t>
      </w:r>
      <w:r w:rsidR="00952FEB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952FEB" w:rsidRPr="00856996" w:rsidRDefault="00031213" w:rsidP="00856996">
      <w:pPr>
        <w:pStyle w:val="a3"/>
        <w:numPr>
          <w:ilvl w:val="2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по требованию одной из сторон по основаниям и в порядке</w:t>
      </w:r>
      <w:r w:rsidR="00952FEB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предусмотренном в настоящем договоре</w:t>
      </w:r>
      <w:r w:rsidR="00952FEB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952FEB" w:rsidRPr="00856996" w:rsidRDefault="00952FEB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ри досрочном расторжении настоящего договора в одностороннем порядке сторона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 вы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двигающая 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ребовани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расторжении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обязана уведомить об этом другую сторону не менее чем за 7 дней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952FEB" w:rsidRPr="00856996" w:rsidRDefault="00952FEB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озникающие в ходе выполнения договора спорами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стороны обязуются разрешать путем переговоров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 а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невозможности достичь согласия 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 по месту нахождения истца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31213" w:rsidRPr="00856996" w:rsidRDefault="00952FEB" w:rsidP="00856996">
      <w:pPr>
        <w:pStyle w:val="a3"/>
        <w:numPr>
          <w:ilvl w:val="1"/>
          <w:numId w:val="1"/>
        </w:numPr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о всём остальном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что не предусмотрено данным договором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031213"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руководствуются законодательством Республики Бел</w:t>
      </w:r>
      <w:r w:rsidRPr="00856996">
        <w:rPr>
          <w:rFonts w:ascii="Times New Roman" w:eastAsia="Times New Roman" w:hAnsi="Times New Roman" w:cs="Times New Roman"/>
          <w:color w:val="000000"/>
          <w:sz w:val="18"/>
          <w:szCs w:val="18"/>
        </w:rPr>
        <w:t>арусь.</w:t>
      </w:r>
    </w:p>
    <w:p w:rsidR="00952FEB" w:rsidRPr="00856996" w:rsidRDefault="00952FEB" w:rsidP="00952FEB">
      <w:pPr>
        <w:pStyle w:val="a3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:rsidR="00952FEB" w:rsidRPr="00856996" w:rsidRDefault="00952FEB" w:rsidP="00952F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56996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Реквизиты сторон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952FEB" w:rsidRPr="00856996" w:rsidTr="004C223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FEB" w:rsidRPr="00856996" w:rsidRDefault="00952FEB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996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:rsidR="00952FEB" w:rsidRPr="00856996" w:rsidRDefault="00952FEB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996">
              <w:rPr>
                <w:rFonts w:ascii="Times New Roman" w:hAnsi="Times New Roman" w:cs="Times New Roman"/>
                <w:sz w:val="18"/>
                <w:szCs w:val="18"/>
              </w:rPr>
              <w:t>Государственное учреждение образования «Центр творчества детей и молодёжи «Прамень» г. Гродно»</w:t>
            </w:r>
          </w:p>
          <w:p w:rsidR="005112F3" w:rsidRPr="00856996" w:rsidRDefault="008E4FB2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230011, ул. Титова, 7</w:t>
            </w:r>
          </w:p>
          <w:p w:rsidR="005112F3" w:rsidRPr="00856996" w:rsidRDefault="008E4FB2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37 00/ 39 85 20</w:t>
            </w:r>
            <w:bookmarkStart w:id="0" w:name="_GoBack"/>
            <w:bookmarkEnd w:id="0"/>
          </w:p>
          <w:p w:rsidR="005112F3" w:rsidRPr="00856996" w:rsidRDefault="005112F3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996">
              <w:rPr>
                <w:rFonts w:ascii="Times New Roman" w:hAnsi="Times New Roman" w:cs="Times New Roman"/>
                <w:sz w:val="18"/>
                <w:szCs w:val="18"/>
              </w:rPr>
              <w:t xml:space="preserve">р/с </w:t>
            </w:r>
            <w:r w:rsidRPr="00856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BY</w:t>
            </w:r>
            <w:r w:rsidRPr="00856996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Pr="008569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AKBB</w:t>
            </w:r>
            <w:r w:rsidRPr="00856996">
              <w:rPr>
                <w:rFonts w:ascii="Times New Roman" w:hAnsi="Times New Roman" w:cs="Times New Roman"/>
                <w:sz w:val="18"/>
                <w:szCs w:val="18"/>
              </w:rPr>
              <w:t xml:space="preserve"> 3632 0000 0414 9400 0000</w:t>
            </w:r>
          </w:p>
          <w:p w:rsidR="005112F3" w:rsidRPr="00856996" w:rsidRDefault="005112F3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6996">
              <w:rPr>
                <w:rFonts w:ascii="Times New Roman" w:hAnsi="Times New Roman" w:cs="Times New Roman"/>
                <w:sz w:val="18"/>
                <w:szCs w:val="18"/>
              </w:rPr>
              <w:t>ГОУ № 400 ОАО «АСБ Беларусбанк»</w:t>
            </w:r>
          </w:p>
          <w:p w:rsidR="005112F3" w:rsidRPr="00856996" w:rsidRDefault="005112F3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12F3" w:rsidRPr="00856996" w:rsidRDefault="00AE71CC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          А.С. Ярош</w:t>
            </w:r>
          </w:p>
          <w:p w:rsidR="00952FEB" w:rsidRPr="00856996" w:rsidRDefault="00952FEB" w:rsidP="00952FE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52FEB" w:rsidRDefault="004C2236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  <w:p w:rsidR="004C2236" w:rsidRDefault="004C2236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_______________________________________________</w:t>
            </w:r>
          </w:p>
          <w:p w:rsidR="004C2236" w:rsidRDefault="004C2236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______________________ выдан_______________ г.</w:t>
            </w:r>
          </w:p>
          <w:p w:rsidR="004C2236" w:rsidRDefault="004C2236" w:rsidP="00952FE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4C2236" w:rsidRDefault="004C2236" w:rsidP="004C22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Pr="004C2236">
              <w:rPr>
                <w:rFonts w:ascii="Times New Roman" w:hAnsi="Times New Roman" w:cs="Times New Roman"/>
                <w:sz w:val="16"/>
                <w:szCs w:val="18"/>
              </w:rPr>
              <w:t>кем выдан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  <w:p w:rsidR="004C2236" w:rsidRDefault="004C2236" w:rsidP="004C22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Адрес______________________________________________</w:t>
            </w:r>
          </w:p>
          <w:p w:rsidR="004C2236" w:rsidRDefault="004C2236" w:rsidP="004C22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4C2236" w:rsidRDefault="004C2236" w:rsidP="004C22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 _______________________________________________</w:t>
            </w:r>
          </w:p>
          <w:p w:rsidR="004C2236" w:rsidRDefault="004C2236" w:rsidP="004C22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       _________________________</w:t>
            </w:r>
          </w:p>
          <w:p w:rsidR="004C2236" w:rsidRPr="004C2236" w:rsidRDefault="004C2236" w:rsidP="004C223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6">
              <w:rPr>
                <w:rFonts w:ascii="Times New Roman" w:hAnsi="Times New Roman" w:cs="Times New Roman"/>
                <w:sz w:val="16"/>
                <w:szCs w:val="18"/>
              </w:rPr>
              <w:t xml:space="preserve">              (подпись)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                     (ФИО)</w:t>
            </w:r>
          </w:p>
        </w:tc>
      </w:tr>
    </w:tbl>
    <w:p w:rsidR="00952FEB" w:rsidRPr="00856996" w:rsidRDefault="00952FEB" w:rsidP="00952FEB">
      <w:pPr>
        <w:pStyle w:val="a3"/>
        <w:rPr>
          <w:rFonts w:ascii="Times New Roman" w:hAnsi="Times New Roman" w:cs="Times New Roman"/>
          <w:b/>
          <w:i/>
          <w:sz w:val="18"/>
          <w:szCs w:val="18"/>
        </w:rPr>
      </w:pPr>
    </w:p>
    <w:p w:rsidR="005112F3" w:rsidRPr="00856996" w:rsidRDefault="005112F3" w:rsidP="004C2236">
      <w:pPr>
        <w:spacing w:after="0"/>
        <w:rPr>
          <w:rFonts w:ascii="Times New Roman" w:eastAsiaTheme="minorHAnsi" w:hAnsi="Times New Roman" w:cs="Times New Roman"/>
          <w:sz w:val="18"/>
          <w:szCs w:val="18"/>
        </w:rPr>
      </w:pPr>
      <w:r w:rsidRPr="00856996">
        <w:rPr>
          <w:rFonts w:ascii="Times New Roman" w:eastAsiaTheme="minorHAnsi" w:hAnsi="Times New Roman" w:cs="Times New Roman"/>
          <w:sz w:val="18"/>
          <w:szCs w:val="18"/>
        </w:rPr>
        <w:t>С программой и расписанием занятий объединения по интересам ознакомлен (-а)</w:t>
      </w:r>
    </w:p>
    <w:p w:rsidR="005112F3" w:rsidRDefault="005112F3" w:rsidP="004C2236">
      <w:pPr>
        <w:spacing w:after="0"/>
        <w:rPr>
          <w:rFonts w:ascii="Times New Roman" w:eastAsiaTheme="minorHAnsi" w:hAnsi="Times New Roman" w:cs="Times New Roman"/>
          <w:sz w:val="18"/>
          <w:szCs w:val="18"/>
        </w:rPr>
      </w:pPr>
      <w:r w:rsidRPr="00856996">
        <w:rPr>
          <w:rFonts w:ascii="Times New Roman" w:eastAsiaTheme="minorHAnsi" w:hAnsi="Times New Roman" w:cs="Times New Roman"/>
          <w:sz w:val="18"/>
          <w:szCs w:val="18"/>
        </w:rPr>
        <w:t>Заказчик ______________   _______________</w:t>
      </w:r>
    </w:p>
    <w:p w:rsidR="004C2236" w:rsidRPr="00856996" w:rsidRDefault="004C2236" w:rsidP="004C2236">
      <w:pPr>
        <w:spacing w:after="0"/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sz w:val="18"/>
          <w:szCs w:val="18"/>
        </w:rPr>
        <w:t xml:space="preserve">                       (подпись)                 (ФИО)</w:t>
      </w:r>
    </w:p>
    <w:p w:rsidR="005112F3" w:rsidRPr="00856996" w:rsidRDefault="005112F3" w:rsidP="005112F3">
      <w:pPr>
        <w:rPr>
          <w:rFonts w:ascii="Times New Roman" w:eastAsiaTheme="minorHAnsi" w:hAnsi="Times New Roman" w:cs="Times New Roman"/>
          <w:sz w:val="18"/>
          <w:szCs w:val="18"/>
        </w:rPr>
      </w:pPr>
    </w:p>
    <w:p w:rsidR="00031213" w:rsidRPr="00856996" w:rsidRDefault="00031213" w:rsidP="00031213">
      <w:pPr>
        <w:ind w:right="-30"/>
        <w:jc w:val="both"/>
        <w:rPr>
          <w:rFonts w:ascii="Times New Roman" w:hAnsi="Times New Roman" w:cs="Times New Roman"/>
          <w:sz w:val="18"/>
          <w:szCs w:val="18"/>
        </w:rPr>
      </w:pPr>
    </w:p>
    <w:p w:rsidR="00B2507D" w:rsidRPr="00856996" w:rsidRDefault="00B2507D">
      <w:pPr>
        <w:rPr>
          <w:sz w:val="18"/>
          <w:szCs w:val="18"/>
        </w:rPr>
      </w:pPr>
    </w:p>
    <w:sectPr w:rsidR="00B2507D" w:rsidRPr="00856996" w:rsidSect="008569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C3B69"/>
    <w:multiLevelType w:val="multilevel"/>
    <w:tmpl w:val="E6CCBD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213"/>
    <w:rsid w:val="00031213"/>
    <w:rsid w:val="004114F2"/>
    <w:rsid w:val="004C2236"/>
    <w:rsid w:val="005112F3"/>
    <w:rsid w:val="00621114"/>
    <w:rsid w:val="00856996"/>
    <w:rsid w:val="008E4FB2"/>
    <w:rsid w:val="00952FEB"/>
    <w:rsid w:val="00AE71CC"/>
    <w:rsid w:val="00B2507D"/>
    <w:rsid w:val="00C9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ED81"/>
  <w15:docId w15:val="{5A8E1ABA-0A18-4394-AB27-6E9260C4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1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2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Прамень</dc:creator>
  <cp:keywords/>
  <dc:description/>
  <cp:lastModifiedBy>Liza</cp:lastModifiedBy>
  <cp:revision>7</cp:revision>
  <cp:lastPrinted>2021-11-22T08:08:00Z</cp:lastPrinted>
  <dcterms:created xsi:type="dcterms:W3CDTF">2021-11-19T13:22:00Z</dcterms:created>
  <dcterms:modified xsi:type="dcterms:W3CDTF">2022-07-21T07:47:00Z</dcterms:modified>
</cp:coreProperties>
</file>