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3F" w:rsidRPr="00C10AAE" w:rsidRDefault="00C54C3F" w:rsidP="00070EC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</w:t>
      </w:r>
      <w:r w:rsidR="00992201" w:rsidRPr="00C10AAE">
        <w:rPr>
          <w:rFonts w:ascii="Times New Roman" w:hAnsi="Times New Roman" w:cs="Times New Roman"/>
          <w:b/>
          <w:sz w:val="28"/>
          <w:szCs w:val="28"/>
          <w:lang w:val="ru-RU"/>
        </w:rPr>
        <w:t>доклада «Положение</w:t>
      </w: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 в городе»</w:t>
      </w:r>
    </w:p>
    <w:p w:rsidR="000C2F37" w:rsidRPr="00C10AAE" w:rsidRDefault="000C2F37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>Оглавление</w:t>
      </w:r>
    </w:p>
    <w:p w:rsidR="000C2F37" w:rsidRPr="00C10AAE" w:rsidRDefault="000C2F37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0C2F37" w:rsidRPr="00C10AAE" w:rsidRDefault="000C2F37" w:rsidP="00070EC7">
      <w:pPr>
        <w:pStyle w:val="a3"/>
        <w:spacing w:after="120"/>
        <w:ind w:left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Во введении необходимо отразить предназначение </w:t>
      </w:r>
      <w:r w:rsidR="00992201" w:rsidRPr="00C10AAE">
        <w:rPr>
          <w:rFonts w:ascii="Times New Roman" w:hAnsi="Times New Roman" w:cs="Times New Roman"/>
          <w:sz w:val="28"/>
          <w:szCs w:val="28"/>
          <w:lang w:val="ru-RU"/>
        </w:rPr>
        <w:t>доклада</w:t>
      </w:r>
      <w:r w:rsidRPr="00C10AAE">
        <w:rPr>
          <w:rFonts w:ascii="Times New Roman" w:hAnsi="Times New Roman" w:cs="Times New Roman"/>
          <w:sz w:val="28"/>
          <w:szCs w:val="28"/>
          <w:lang w:val="ru-RU"/>
        </w:rPr>
        <w:t>, кратко о</w:t>
      </w:r>
      <w:r w:rsidR="00992201" w:rsidRPr="00C10AAE">
        <w:rPr>
          <w:rFonts w:ascii="Times New Roman" w:hAnsi="Times New Roman" w:cs="Times New Roman"/>
          <w:sz w:val="28"/>
          <w:szCs w:val="28"/>
          <w:lang w:val="ru-RU"/>
        </w:rPr>
        <w:t>писать про</w:t>
      </w:r>
      <w:bookmarkStart w:id="0" w:name="_GoBack"/>
      <w:bookmarkEnd w:id="0"/>
      <w:r w:rsidR="00992201" w:rsidRPr="00C10AAE">
        <w:rPr>
          <w:rFonts w:ascii="Times New Roman" w:hAnsi="Times New Roman" w:cs="Times New Roman"/>
          <w:sz w:val="28"/>
          <w:szCs w:val="28"/>
          <w:lang w:val="ru-RU"/>
        </w:rPr>
        <w:t>цесс подготовки доклада</w:t>
      </w: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и кто был вовлечен в его подготовку.</w:t>
      </w:r>
    </w:p>
    <w:p w:rsidR="00C54C3F" w:rsidRPr="00C10AAE" w:rsidRDefault="00C54C3F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сокращений </w:t>
      </w:r>
      <w:r w:rsidRPr="00C10AAE">
        <w:rPr>
          <w:rFonts w:ascii="Times New Roman" w:hAnsi="Times New Roman" w:cs="Times New Roman"/>
          <w:sz w:val="28"/>
          <w:szCs w:val="28"/>
          <w:lang w:val="ru-RU"/>
        </w:rPr>
        <w:t>(если требуется)</w:t>
      </w: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54C3F" w:rsidRPr="00C10AAE" w:rsidRDefault="00C54C3F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городе. </w:t>
      </w:r>
    </w:p>
    <w:p w:rsidR="00070EC7" w:rsidRPr="00C10AAE" w:rsidRDefault="00C54C3F" w:rsidP="00070EC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В кратком описан</w:t>
      </w:r>
      <w:r w:rsidR="000C2F37" w:rsidRPr="00C10AAE">
        <w:rPr>
          <w:rFonts w:ascii="Times New Roman" w:hAnsi="Times New Roman" w:cs="Times New Roman"/>
          <w:sz w:val="28"/>
          <w:szCs w:val="28"/>
          <w:lang w:val="ru-RU"/>
        </w:rPr>
        <w:t>ии города необходимо</w:t>
      </w: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привести численность всего населения,  численность детей в возрасте 0 – 17 лет с разбивкой по полу и возрасту. Также следует привести количество молодых людей в возрасте 18-19 лет с разбивкой по полу и возрасту.</w:t>
      </w:r>
      <w:r w:rsidR="009662AD"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кратко описать городскую инфраструктуру в интересах детей (количество учебных заведений, детских спортивных учреждений, клубных и досуговых центров и т.д.)</w:t>
      </w:r>
      <w:r w:rsidR="00070EC7"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0EC7" w:rsidRPr="00C10AAE" w:rsidRDefault="00070EC7" w:rsidP="00070EC7">
      <w:pPr>
        <w:pStyle w:val="a3"/>
        <w:spacing w:after="120"/>
        <w:ind w:left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В данном разделе кратко излагается обобщенная информация и наиболее важные тенденции положения детей в городе, сделанные по семи параметрам.</w:t>
      </w:r>
    </w:p>
    <w:p w:rsidR="00C54C3F" w:rsidRPr="00C10AAE" w:rsidRDefault="00C54C3F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>Описание положения детей в городе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Участие детей </w:t>
      </w:r>
      <w:r w:rsidR="00992201"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97A21" w:rsidRPr="00C10AAE">
        <w:rPr>
          <w:rFonts w:ascii="Times New Roman" w:hAnsi="Times New Roman" w:cs="Times New Roman"/>
          <w:sz w:val="28"/>
          <w:szCs w:val="28"/>
          <w:lang w:val="ru-RU"/>
        </w:rPr>
        <w:t>общественной жизни и</w:t>
      </w:r>
      <w:r w:rsidR="00992201"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0AAE">
        <w:rPr>
          <w:rFonts w:ascii="Times New Roman" w:hAnsi="Times New Roman" w:cs="Times New Roman"/>
          <w:sz w:val="28"/>
          <w:szCs w:val="28"/>
          <w:lang w:val="ru-RU"/>
        </w:rPr>
        <w:t>принятии решений.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Жилая среда.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Безопасность детей в городе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Охрана здоровья и здоровый образ жизни 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Образование и развитие</w:t>
      </w:r>
    </w:p>
    <w:p w:rsidR="00C54C3F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Досуг и культура </w:t>
      </w:r>
    </w:p>
    <w:p w:rsidR="00070EC7" w:rsidRPr="00C10AAE" w:rsidRDefault="00C54C3F" w:rsidP="00070EC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Помощь в трудной жизненной ситуации</w:t>
      </w:r>
      <w:r w:rsidR="006B27E5" w:rsidRPr="00C10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0EC7" w:rsidRPr="00C10AAE" w:rsidRDefault="00070EC7" w:rsidP="00070EC7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sz w:val="28"/>
          <w:szCs w:val="28"/>
          <w:lang w:val="ru-RU"/>
        </w:rPr>
        <w:t>Описание по каждому параметру включает в себя таблицу co значением индикаторов с разбивкой по годам, если оценка проводится не в первый раз. Также кратко, не более одной страницы по параметру, приводятся основные факты, примеры и тенденции, иллюстрирующие полученное значение индикаторов.</w:t>
      </w:r>
    </w:p>
    <w:p w:rsidR="00C54C3F" w:rsidRPr="00C10AAE" w:rsidRDefault="00C54C3F" w:rsidP="00070EC7">
      <w:pPr>
        <w:pStyle w:val="a3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0AAE">
        <w:rPr>
          <w:rFonts w:ascii="Times New Roman" w:hAnsi="Times New Roman" w:cs="Times New Roman"/>
          <w:b/>
          <w:sz w:val="28"/>
          <w:szCs w:val="28"/>
          <w:lang w:val="ru-RU"/>
        </w:rPr>
        <w:t>Выводы</w:t>
      </w:r>
    </w:p>
    <w:p w:rsidR="00C21D95" w:rsidRPr="00C21D95" w:rsidRDefault="00C21D95" w:rsidP="00070EC7">
      <w:pPr>
        <w:pStyle w:val="a3"/>
        <w:spacing w:after="120"/>
        <w:ind w:left="360"/>
        <w:contextualSpacing w:val="0"/>
        <w:rPr>
          <w:lang w:val="ru-RU"/>
        </w:rPr>
      </w:pPr>
    </w:p>
    <w:sectPr w:rsidR="00C21D95" w:rsidRPr="00C21D95" w:rsidSect="00EC68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7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4C3F"/>
    <w:rsid w:val="00070EC7"/>
    <w:rsid w:val="000A7BB2"/>
    <w:rsid w:val="000B100A"/>
    <w:rsid w:val="000C2F37"/>
    <w:rsid w:val="001B68D3"/>
    <w:rsid w:val="00561804"/>
    <w:rsid w:val="006B27E5"/>
    <w:rsid w:val="00850FF0"/>
    <w:rsid w:val="009662AD"/>
    <w:rsid w:val="00992201"/>
    <w:rsid w:val="00B73328"/>
    <w:rsid w:val="00C10AAE"/>
    <w:rsid w:val="00C21D95"/>
    <w:rsid w:val="00C54C3F"/>
    <w:rsid w:val="00C90EC9"/>
    <w:rsid w:val="00E97A21"/>
    <w:rsid w:val="00EC6820"/>
    <w:rsid w:val="00F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3F"/>
    <w:pPr>
      <w:spacing w:after="200" w:line="276" w:lineRule="auto"/>
    </w:pPr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3F"/>
    <w:pPr>
      <w:ind w:left="720"/>
      <w:contextualSpacing/>
    </w:pPr>
  </w:style>
  <w:style w:type="table" w:styleId="a4">
    <w:name w:val="Table Grid"/>
    <w:basedOn w:val="a1"/>
    <w:uiPriority w:val="59"/>
    <w:rsid w:val="00C54C3F"/>
    <w:rPr>
      <w:rFonts w:eastAsiaTheme="minorEastAsia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Валерий</cp:lastModifiedBy>
  <cp:revision>13</cp:revision>
  <dcterms:created xsi:type="dcterms:W3CDTF">2012-12-10T18:17:00Z</dcterms:created>
  <dcterms:modified xsi:type="dcterms:W3CDTF">2013-05-03T10:03:00Z</dcterms:modified>
</cp:coreProperties>
</file>